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altName w:val="仿宋_GB2312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